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B4" w:rsidRPr="001B3B96" w:rsidRDefault="003C0BB4" w:rsidP="003C0BB4">
      <w:r w:rsidRPr="001B3B96">
        <w:t>Отдел научно-методического обеспечения</w:t>
      </w:r>
    </w:p>
    <w:p w:rsidR="003C0BB4" w:rsidRPr="001B3B96" w:rsidRDefault="003C0BB4" w:rsidP="003C0BB4">
      <w:r w:rsidRPr="001B3B96">
        <w:t>общего среднего образования  и</w:t>
      </w:r>
    </w:p>
    <w:p w:rsidR="003C0BB4" w:rsidRPr="001B3B96" w:rsidRDefault="003C0BB4" w:rsidP="003C0BB4">
      <w:r w:rsidRPr="001B3B96">
        <w:t xml:space="preserve">образования лиц с ОПФР </w:t>
      </w:r>
      <w:r>
        <w:t>УО РИПО</w:t>
      </w:r>
    </w:p>
    <w:p w:rsidR="0046555C" w:rsidRPr="005E3D9B" w:rsidRDefault="0046555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>МАТЕМАТИКА</w:t>
      </w:r>
    </w:p>
    <w:p w:rsidR="0046555C" w:rsidRPr="005E3D9B" w:rsidRDefault="0046555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931437" w:rsidRPr="005E3D9B" w:rsidRDefault="0046555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>ПРИМЕРНЫЙ ТЕМАТИЧЕСКИЙ ПЛАН</w:t>
      </w:r>
      <w:r w:rsidR="00931437" w:rsidRPr="005E3D9B">
        <w:rPr>
          <w:b/>
          <w:sz w:val="28"/>
          <w:szCs w:val="28"/>
        </w:rPr>
        <w:t xml:space="preserve"> </w:t>
      </w:r>
    </w:p>
    <w:p w:rsidR="0046555C" w:rsidRPr="005E3D9B" w:rsidRDefault="00931437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 xml:space="preserve"> на  2018/ 2019 учебный год</w:t>
      </w:r>
    </w:p>
    <w:p w:rsidR="0046555C" w:rsidRPr="005E3D9B" w:rsidRDefault="0046555C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46555C" w:rsidRPr="005E3D9B" w:rsidRDefault="0046555C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46555C" w:rsidRDefault="0046555C" w:rsidP="0046555C">
      <w:pPr>
        <w:pStyle w:val="a5"/>
        <w:ind w:firstLine="709"/>
        <w:rPr>
          <w:szCs w:val="28"/>
        </w:rPr>
      </w:pPr>
      <w:r>
        <w:rPr>
          <w:szCs w:val="28"/>
        </w:rPr>
        <w:t>Примерный тематический план по математике</w:t>
      </w:r>
      <w:r w:rsidRPr="003729AC">
        <w:rPr>
          <w:szCs w:val="28"/>
        </w:rPr>
        <w:t xml:space="preserve"> </w:t>
      </w:r>
      <w:r>
        <w:rPr>
          <w:szCs w:val="28"/>
        </w:rPr>
        <w:t xml:space="preserve">предназначается для  </w:t>
      </w:r>
      <w:r w:rsidRPr="003729AC">
        <w:rPr>
          <w:szCs w:val="28"/>
        </w:rPr>
        <w:t xml:space="preserve"> учреждени</w:t>
      </w:r>
      <w:r>
        <w:rPr>
          <w:szCs w:val="28"/>
        </w:rPr>
        <w:t>й</w:t>
      </w:r>
      <w:r w:rsidRPr="003729AC">
        <w:rPr>
          <w:szCs w:val="28"/>
        </w:rPr>
        <w:t xml:space="preserve"> ПТО и</w:t>
      </w:r>
      <w:r>
        <w:rPr>
          <w:szCs w:val="28"/>
        </w:rPr>
        <w:t xml:space="preserve"> ССО</w:t>
      </w:r>
      <w:r w:rsidRPr="003729AC">
        <w:rPr>
          <w:szCs w:val="28"/>
        </w:rPr>
        <w:t>, в которых преподавание учебного предмета (дисциплины) «Математика» осуществляется  по учебн</w:t>
      </w:r>
      <w:r>
        <w:rPr>
          <w:szCs w:val="28"/>
        </w:rPr>
        <w:t xml:space="preserve">ым </w:t>
      </w:r>
      <w:r w:rsidRPr="003729AC">
        <w:rPr>
          <w:szCs w:val="28"/>
        </w:rPr>
        <w:t xml:space="preserve"> программ</w:t>
      </w:r>
      <w:r>
        <w:rPr>
          <w:szCs w:val="28"/>
        </w:rPr>
        <w:t>ам</w:t>
      </w:r>
      <w:r w:rsidRPr="003729AC">
        <w:rPr>
          <w:szCs w:val="28"/>
        </w:rPr>
        <w:t xml:space="preserve"> по учебному предмету «Математика» (X – XI классы) для учреждений общего среднего образования</w:t>
      </w:r>
      <w:r>
        <w:rPr>
          <w:szCs w:val="28"/>
        </w:rPr>
        <w:t>:</w:t>
      </w:r>
    </w:p>
    <w:p w:rsidR="0046555C" w:rsidRPr="000D4B88" w:rsidRDefault="0046555C" w:rsidP="0046555C">
      <w:pPr>
        <w:ind w:firstLine="720"/>
        <w:jc w:val="both"/>
        <w:rPr>
          <w:sz w:val="28"/>
          <w:szCs w:val="28"/>
        </w:rPr>
      </w:pPr>
      <w:r w:rsidRPr="000D4B88">
        <w:rPr>
          <w:sz w:val="28"/>
          <w:szCs w:val="28"/>
        </w:rPr>
        <w:t>Учебные программы для учреждений общего среднего образования с русским языком обучения и воспитания. Математика. Х–</w:t>
      </w:r>
      <w:proofErr w:type="gramStart"/>
      <w:r w:rsidRPr="000D4B88">
        <w:rPr>
          <w:sz w:val="28"/>
          <w:szCs w:val="28"/>
        </w:rPr>
        <w:t>X</w:t>
      </w:r>
      <w:proofErr w:type="gramEnd"/>
      <w:r w:rsidRPr="000D4B88">
        <w:rPr>
          <w:sz w:val="28"/>
          <w:szCs w:val="28"/>
        </w:rPr>
        <w:t>І классы (базовый уровень). – Минск: Национальный институт образования, 2017</w:t>
      </w:r>
      <w:r>
        <w:rPr>
          <w:sz w:val="28"/>
          <w:szCs w:val="28"/>
        </w:rPr>
        <w:t>.</w:t>
      </w:r>
    </w:p>
    <w:p w:rsidR="0046555C" w:rsidRDefault="0046555C" w:rsidP="0046555C">
      <w:pPr>
        <w:ind w:right="-2" w:firstLine="720"/>
        <w:jc w:val="both"/>
        <w:rPr>
          <w:sz w:val="28"/>
          <w:szCs w:val="28"/>
        </w:rPr>
      </w:pPr>
      <w:r w:rsidRPr="00B43D44">
        <w:rPr>
          <w:sz w:val="28"/>
          <w:szCs w:val="28"/>
        </w:rPr>
        <w:t>Предлагается два варианта примерного тематического плана</w:t>
      </w:r>
      <w:r>
        <w:rPr>
          <w:sz w:val="28"/>
          <w:szCs w:val="28"/>
        </w:rPr>
        <w:t>.</w:t>
      </w:r>
      <w:r w:rsidRPr="00B43D44">
        <w:rPr>
          <w:sz w:val="28"/>
          <w:szCs w:val="28"/>
        </w:rPr>
        <w:t xml:space="preserve"> Вариант 1 разработан с учетом «параллельного» изучения материала алгебраического и геометрического компонентов. Вариант 2 предусматривает так называемую блочную структуру изучения учебного материала, при которой в определенной последовательности (по разделам) чередуется учебный материал алгебраического и геометрического компонентов</w:t>
      </w:r>
      <w:r>
        <w:rPr>
          <w:sz w:val="28"/>
          <w:szCs w:val="28"/>
        </w:rPr>
        <w:t>. Выбор одного из вариантов находится в компетенции преподавателя.  Обращаем внимание, что на алгебраический компонент отводится примерно 60%</w:t>
      </w:r>
      <w:r w:rsidR="00945B44">
        <w:rPr>
          <w:sz w:val="28"/>
          <w:szCs w:val="28"/>
        </w:rPr>
        <w:t xml:space="preserve">, </w:t>
      </w:r>
      <w:r>
        <w:rPr>
          <w:sz w:val="28"/>
          <w:szCs w:val="28"/>
        </w:rPr>
        <w:t>на геометрический компонент – примерно 40% от общего количества учебных часов на изучение предмета</w:t>
      </w:r>
      <w:r w:rsidR="0094035D">
        <w:rPr>
          <w:sz w:val="28"/>
          <w:szCs w:val="28"/>
        </w:rPr>
        <w:t xml:space="preserve"> (дисциплины)</w:t>
      </w:r>
      <w:r>
        <w:rPr>
          <w:sz w:val="28"/>
          <w:szCs w:val="28"/>
        </w:rPr>
        <w:t xml:space="preserve">. Соответственно  это количество составляет примерно </w:t>
      </w:r>
      <w:r w:rsidRPr="00C7019F">
        <w:rPr>
          <w:b/>
          <w:sz w:val="28"/>
          <w:szCs w:val="28"/>
        </w:rPr>
        <w:t>14</w:t>
      </w:r>
      <w:r w:rsidR="00B2275A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и  </w:t>
      </w:r>
      <w:r w:rsidRPr="00C7019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,  если математика изучается в объеме </w:t>
      </w:r>
      <w:r w:rsidRPr="00C7019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40</w:t>
      </w:r>
      <w:r>
        <w:rPr>
          <w:sz w:val="28"/>
          <w:szCs w:val="28"/>
        </w:rPr>
        <w:t xml:space="preserve"> учебных часов;  </w:t>
      </w:r>
      <w:r w:rsidR="000919A1">
        <w:rPr>
          <w:b/>
          <w:sz w:val="28"/>
          <w:szCs w:val="28"/>
        </w:rPr>
        <w:t>88</w:t>
      </w:r>
      <w:r>
        <w:rPr>
          <w:sz w:val="28"/>
          <w:szCs w:val="28"/>
        </w:rPr>
        <w:t xml:space="preserve"> и </w:t>
      </w:r>
      <w:r w:rsidR="00B2275A">
        <w:rPr>
          <w:b/>
          <w:sz w:val="28"/>
          <w:szCs w:val="28"/>
        </w:rPr>
        <w:t>5</w:t>
      </w:r>
      <w:r w:rsidR="000919A1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, если – в объеме </w:t>
      </w:r>
      <w:r>
        <w:rPr>
          <w:b/>
          <w:sz w:val="28"/>
          <w:szCs w:val="28"/>
        </w:rPr>
        <w:t>144</w:t>
      </w:r>
      <w:r>
        <w:rPr>
          <w:sz w:val="28"/>
          <w:szCs w:val="28"/>
        </w:rPr>
        <w:t xml:space="preserve"> учебных часа. </w:t>
      </w:r>
    </w:p>
    <w:p w:rsidR="00945B44" w:rsidRDefault="00945B44" w:rsidP="0046555C">
      <w:pPr>
        <w:pStyle w:val="2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46555C" w:rsidRDefault="00A45701" w:rsidP="0046555C">
      <w:pPr>
        <w:pStyle w:val="2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В</w:t>
      </w:r>
      <w:r w:rsidR="0046555C" w:rsidRPr="00E261D6">
        <w:rPr>
          <w:rFonts w:ascii="Times New Roman" w:hAnsi="Times New Roman"/>
          <w:b w:val="0"/>
          <w:bCs w:val="0"/>
          <w:color w:val="auto"/>
          <w:sz w:val="28"/>
          <w:szCs w:val="28"/>
        </w:rPr>
        <w:t>ариант 1</w:t>
      </w:r>
    </w:p>
    <w:p w:rsidR="0019270C" w:rsidRPr="0019270C" w:rsidRDefault="0019270C" w:rsidP="0019270C"/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529"/>
        <w:gridCol w:w="1842"/>
        <w:gridCol w:w="1782"/>
      </w:tblGrid>
      <w:tr w:rsidR="0046555C" w:rsidRPr="00904C20" w:rsidTr="00A45701">
        <w:trPr>
          <w:cantSplit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555C" w:rsidRPr="00C0333E" w:rsidRDefault="0046555C" w:rsidP="00BB6BBA">
            <w:pPr>
              <w:jc w:val="center"/>
              <w:rPr>
                <w:color w:val="000000"/>
                <w:lang w:val="be-BY"/>
              </w:rPr>
            </w:pPr>
            <w:r w:rsidRPr="00C0333E">
              <w:rPr>
                <w:color w:val="000000"/>
              </w:rPr>
              <w:t>№</w:t>
            </w:r>
          </w:p>
          <w:p w:rsidR="0046555C" w:rsidRPr="00904C20" w:rsidRDefault="0046555C" w:rsidP="00BB6BBA">
            <w:pPr>
              <w:jc w:val="center"/>
            </w:pPr>
            <w:proofErr w:type="gramStart"/>
            <w:r w:rsidRPr="00C0333E">
              <w:rPr>
                <w:color w:val="000000"/>
              </w:rPr>
              <w:t>п</w:t>
            </w:r>
            <w:proofErr w:type="gramEnd"/>
            <w:r w:rsidRPr="00C0333E">
              <w:rPr>
                <w:color w:val="000000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555C" w:rsidRPr="00904C20" w:rsidRDefault="0046555C" w:rsidP="00BB6BBA">
            <w:pPr>
              <w:jc w:val="center"/>
            </w:pPr>
            <w:r w:rsidRPr="00904C20">
              <w:t>Раздел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55C" w:rsidRPr="00904C20" w:rsidRDefault="0046555C" w:rsidP="00BB6BBA">
            <w:pPr>
              <w:jc w:val="center"/>
            </w:pPr>
            <w:r w:rsidRPr="00904C20">
              <w:t>Распределение учебных часов</w:t>
            </w:r>
          </w:p>
        </w:tc>
      </w:tr>
      <w:tr w:rsidR="0046555C" w:rsidRPr="00904C20" w:rsidTr="00A45701">
        <w:trPr>
          <w:cantSplit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555C" w:rsidRPr="00904C20" w:rsidRDefault="0046555C" w:rsidP="00BB6BBA">
            <w:pPr>
              <w:jc w:val="center"/>
            </w:pPr>
          </w:p>
        </w:tc>
        <w:tc>
          <w:tcPr>
            <w:tcW w:w="552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555C" w:rsidRPr="00904C20" w:rsidRDefault="0046555C" w:rsidP="00BB6BBA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55C" w:rsidRPr="00904C20" w:rsidRDefault="0046555C" w:rsidP="00BB6BBA">
            <w:pPr>
              <w:jc w:val="center"/>
            </w:pPr>
            <w:r w:rsidRPr="00904C20">
              <w:t>ПТО</w:t>
            </w:r>
            <w:r w:rsidR="0019270C">
              <w:t>, ССО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55C" w:rsidRPr="00904C20" w:rsidRDefault="0046555C" w:rsidP="00BB6BBA">
            <w:pPr>
              <w:jc w:val="center"/>
            </w:pPr>
            <w:r w:rsidRPr="00904C20">
              <w:t>ССО</w:t>
            </w:r>
          </w:p>
        </w:tc>
      </w:tr>
      <w:tr w:rsidR="0019270C" w:rsidRPr="00904C20" w:rsidTr="00A45701">
        <w:trPr>
          <w:cantSplit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0C" w:rsidRPr="00904C20" w:rsidRDefault="0019270C" w:rsidP="00BB6BBA">
            <w:pPr>
              <w:jc w:val="center"/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0C" w:rsidRPr="00904C20" w:rsidRDefault="0019270C" w:rsidP="00BB6BBA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70C" w:rsidRPr="00904C20" w:rsidRDefault="0019270C" w:rsidP="00BB6BB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70C" w:rsidRPr="00904C20" w:rsidRDefault="0019270C" w:rsidP="00BB6BBA">
            <w:pPr>
              <w:jc w:val="center"/>
            </w:pPr>
            <w:r>
              <w:rPr>
                <w:b/>
              </w:rPr>
              <w:t>144</w:t>
            </w:r>
          </w:p>
        </w:tc>
      </w:tr>
      <w:tr w:rsidR="0046555C" w:rsidRPr="00904C20" w:rsidTr="00BB6BBA">
        <w:trPr>
          <w:cantSplit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555C" w:rsidRDefault="0046555C" w:rsidP="00B2275A">
            <w:pPr>
              <w:jc w:val="center"/>
              <w:rPr>
                <w:b/>
                <w:i/>
              </w:rPr>
            </w:pPr>
            <w:r w:rsidRPr="00904C20">
              <w:rPr>
                <w:b/>
                <w:i/>
              </w:rPr>
              <w:t>Алгебраический компонент –  14</w:t>
            </w:r>
            <w:r w:rsidR="00B2275A">
              <w:rPr>
                <w:b/>
                <w:i/>
              </w:rPr>
              <w:t>4</w:t>
            </w:r>
            <w:r w:rsidRPr="00904C20">
              <w:rPr>
                <w:b/>
                <w:i/>
              </w:rPr>
              <w:t xml:space="preserve"> учебных час</w:t>
            </w:r>
            <w:r w:rsidR="00B2275A">
              <w:rPr>
                <w:b/>
                <w:i/>
              </w:rPr>
              <w:t>а</w:t>
            </w:r>
            <w:r w:rsidRPr="00904C20">
              <w:rPr>
                <w:b/>
                <w:i/>
              </w:rPr>
              <w:t xml:space="preserve"> (</w:t>
            </w:r>
            <w:r w:rsidR="000919A1">
              <w:rPr>
                <w:b/>
                <w:i/>
              </w:rPr>
              <w:t>88</w:t>
            </w:r>
            <w:r w:rsidR="00B2275A">
              <w:rPr>
                <w:b/>
                <w:i/>
              </w:rPr>
              <w:t xml:space="preserve"> </w:t>
            </w:r>
            <w:r w:rsidRPr="00904C20">
              <w:rPr>
                <w:b/>
                <w:i/>
              </w:rPr>
              <w:t xml:space="preserve"> учебных часов)</w:t>
            </w:r>
          </w:p>
          <w:p w:rsidR="0019270C" w:rsidRPr="00904C20" w:rsidRDefault="0019270C" w:rsidP="00B2275A">
            <w:pPr>
              <w:jc w:val="center"/>
              <w:rPr>
                <w:b/>
                <w:i/>
              </w:rPr>
            </w:pPr>
          </w:p>
        </w:tc>
      </w:tr>
      <w:tr w:rsidR="00A45701" w:rsidRPr="00904C20" w:rsidTr="00A45701">
        <w:trPr>
          <w:cantSplit/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45701" w:rsidRPr="00904C20" w:rsidRDefault="00A45701" w:rsidP="00BB6BBA">
            <w:pPr>
              <w:jc w:val="center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45701" w:rsidRPr="00904C20" w:rsidRDefault="00A45701" w:rsidP="00A45701">
            <w:pPr>
              <w:rPr>
                <w:i/>
              </w:rPr>
            </w:pPr>
            <w:r w:rsidRPr="00904C20">
              <w:rPr>
                <w:i/>
              </w:rPr>
              <w:t>Повторение учебного материала курса математики базовой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5701" w:rsidRPr="000919A1" w:rsidRDefault="00A45701" w:rsidP="00BB6BBA">
            <w:pPr>
              <w:jc w:val="center"/>
              <w:rPr>
                <w:b/>
              </w:rPr>
            </w:pPr>
            <w:r w:rsidRPr="000919A1">
              <w:rPr>
                <w:b/>
              </w:rPr>
              <w:t>4</w:t>
            </w: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rPr>
                <w:b/>
              </w:rPr>
            </w:pPr>
            <w:r w:rsidRPr="002B0844">
              <w:rPr>
                <w:b/>
              </w:rPr>
              <w:t>Функции</w:t>
            </w:r>
          </w:p>
          <w:p w:rsidR="0019270C" w:rsidRPr="002B0844" w:rsidRDefault="0019270C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14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2.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rPr>
                <w:b/>
              </w:rPr>
            </w:pPr>
            <w:r w:rsidRPr="002B0844">
              <w:rPr>
                <w:b/>
              </w:rPr>
              <w:t xml:space="preserve">Тригонометрия </w:t>
            </w:r>
          </w:p>
          <w:p w:rsidR="0019270C" w:rsidRPr="002B0844" w:rsidRDefault="0019270C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2B0844" w:rsidRDefault="0019270C" w:rsidP="00211294">
            <w:pPr>
              <w:jc w:val="center"/>
              <w:rPr>
                <w:b/>
              </w:rPr>
            </w:pPr>
            <w:r w:rsidRPr="002B0844">
              <w:rPr>
                <w:b/>
              </w:rPr>
              <w:t>3</w:t>
            </w:r>
            <w:r w:rsidR="00211294">
              <w:rPr>
                <w:b/>
              </w:rPr>
              <w:t>6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2B0844" w:rsidRDefault="0019270C" w:rsidP="000919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919A1">
              <w:rPr>
                <w:b/>
              </w:rPr>
              <w:t>0</w:t>
            </w: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Default="0019270C" w:rsidP="00BB6BBA">
            <w:pPr>
              <w:jc w:val="center"/>
            </w:pPr>
            <w:r>
              <w:lastRenderedPageBreak/>
              <w:t>2.1</w:t>
            </w:r>
          </w:p>
          <w:p w:rsidR="0019270C" w:rsidRDefault="0019270C" w:rsidP="00BB6BBA">
            <w:pPr>
              <w:jc w:val="center"/>
            </w:pPr>
          </w:p>
          <w:p w:rsidR="0019270C" w:rsidRDefault="0019270C" w:rsidP="00BB6BBA">
            <w:pPr>
              <w:jc w:val="center"/>
            </w:pPr>
            <w:r>
              <w:t>2.2.</w:t>
            </w:r>
          </w:p>
          <w:p w:rsidR="0019270C" w:rsidRPr="00904C20" w:rsidRDefault="0019270C" w:rsidP="00BB6BBA">
            <w:pPr>
              <w:jc w:val="center"/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Default="0019270C" w:rsidP="00BB6BBA">
            <w:r w:rsidRPr="00904C20">
              <w:t xml:space="preserve">Тригонометрические выражения </w:t>
            </w:r>
          </w:p>
          <w:p w:rsidR="0019270C" w:rsidRDefault="0019270C" w:rsidP="00BB6BBA"/>
          <w:p w:rsidR="0019270C" w:rsidRPr="00904C20" w:rsidRDefault="0019270C" w:rsidP="00BB6BBA">
            <w:r w:rsidRPr="00904C20">
              <w:t>Тригонометрические функции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2B0844" w:rsidRDefault="00211294" w:rsidP="00BB6BBA">
            <w:pPr>
              <w:jc w:val="center"/>
            </w:pPr>
            <w:r>
              <w:t>18</w:t>
            </w:r>
          </w:p>
          <w:p w:rsidR="0019270C" w:rsidRPr="002B0844" w:rsidRDefault="0019270C" w:rsidP="00BB6BBA">
            <w:pPr>
              <w:jc w:val="center"/>
              <w:rPr>
                <w:b/>
              </w:rPr>
            </w:pPr>
          </w:p>
          <w:p w:rsidR="0019270C" w:rsidRPr="00904C20" w:rsidRDefault="0019270C" w:rsidP="00BB6BBA">
            <w:pPr>
              <w:jc w:val="center"/>
            </w:pPr>
            <w:r>
              <w:t>18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Default="0019270C" w:rsidP="00BB6BBA">
            <w:pPr>
              <w:jc w:val="center"/>
            </w:pPr>
            <w:r>
              <w:t>10</w:t>
            </w:r>
          </w:p>
          <w:p w:rsidR="0019270C" w:rsidRDefault="0019270C" w:rsidP="00BB6BBA">
            <w:pPr>
              <w:jc w:val="center"/>
            </w:pPr>
          </w:p>
          <w:p w:rsidR="0019270C" w:rsidRPr="00904C20" w:rsidRDefault="0019270C" w:rsidP="000919A1">
            <w:pPr>
              <w:jc w:val="center"/>
            </w:pPr>
            <w:r>
              <w:t>1</w:t>
            </w:r>
            <w:r w:rsidR="000919A1">
              <w:t>0</w:t>
            </w: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Pr="00904C20" w:rsidRDefault="0019270C" w:rsidP="00BB6BBA">
            <w:pPr>
              <w:jc w:val="center"/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Pr="00904C20" w:rsidRDefault="0019270C" w:rsidP="00BB6BBA">
            <w:pPr>
              <w:rPr>
                <w:i/>
              </w:rPr>
            </w:pPr>
            <w:r w:rsidRPr="00904C20">
              <w:rPr>
                <w:i/>
              </w:rPr>
              <w:t>Обязательная контрольная работа</w:t>
            </w:r>
          </w:p>
          <w:p w:rsidR="0019270C" w:rsidRPr="00904C20" w:rsidRDefault="0019270C" w:rsidP="00BB6BBA">
            <w:pPr>
              <w:rPr>
                <w:i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4F76AA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904C20" w:rsidRDefault="0019270C" w:rsidP="00BB6BBA">
            <w:pPr>
              <w:jc w:val="center"/>
              <w:rPr>
                <w:i/>
              </w:rPr>
            </w:pPr>
            <w:r w:rsidRPr="00B2275A">
              <w:rPr>
                <w:b/>
              </w:rPr>
              <w:t>1</w:t>
            </w: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B0844">
              <w:rPr>
                <w:b/>
              </w:rPr>
              <w:t>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rPr>
                <w:b/>
              </w:rPr>
            </w:pPr>
            <w:r w:rsidRPr="002B0844">
              <w:rPr>
                <w:b/>
              </w:rPr>
              <w:t>Степень с рациональным показателем. Степенная функция</w:t>
            </w:r>
          </w:p>
          <w:p w:rsidR="0094035D" w:rsidRPr="00904C20" w:rsidRDefault="0094035D" w:rsidP="0094035D">
            <w:pPr>
              <w:rPr>
                <w:i/>
              </w:rPr>
            </w:pPr>
            <w:r w:rsidRPr="00904C20">
              <w:rPr>
                <w:i/>
              </w:rPr>
              <w:t>Обязательная контрольная работа</w:t>
            </w:r>
          </w:p>
          <w:p w:rsidR="0019270C" w:rsidRPr="002B0844" w:rsidRDefault="0019270C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20</w:t>
            </w:r>
          </w:p>
          <w:p w:rsidR="0094035D" w:rsidRDefault="0094035D" w:rsidP="00BB6BBA">
            <w:pPr>
              <w:jc w:val="center"/>
              <w:rPr>
                <w:b/>
              </w:rPr>
            </w:pPr>
          </w:p>
          <w:p w:rsidR="0094035D" w:rsidRPr="002B0844" w:rsidRDefault="0094035D" w:rsidP="00BB6B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12</w:t>
            </w:r>
          </w:p>
          <w:p w:rsidR="0094035D" w:rsidRDefault="0094035D" w:rsidP="00BB6BBA">
            <w:pPr>
              <w:jc w:val="center"/>
              <w:rPr>
                <w:b/>
              </w:rPr>
            </w:pPr>
          </w:p>
          <w:p w:rsidR="0094035D" w:rsidRPr="002B0844" w:rsidRDefault="0094035D" w:rsidP="00BB6B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270C" w:rsidRPr="00904C20" w:rsidTr="00A45701">
        <w:trPr>
          <w:cantSplit/>
          <w:trHeight w:val="1342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B0844">
              <w:rPr>
                <w:b/>
              </w:rPr>
              <w:t>.</w:t>
            </w:r>
          </w:p>
          <w:p w:rsidR="0019270C" w:rsidRPr="002B0844" w:rsidRDefault="0019270C" w:rsidP="00BB6BBA">
            <w:pPr>
              <w:jc w:val="center"/>
              <w:rPr>
                <w:b/>
              </w:rPr>
            </w:pPr>
          </w:p>
          <w:p w:rsidR="0019270C" w:rsidRPr="002B0844" w:rsidRDefault="0019270C" w:rsidP="00BB6B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B0844">
              <w:rPr>
                <w:b/>
              </w:rPr>
              <w:t xml:space="preserve">. </w:t>
            </w:r>
          </w:p>
          <w:p w:rsidR="0019270C" w:rsidRPr="002B0844" w:rsidRDefault="0019270C" w:rsidP="00BB6BBA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rPr>
                <w:b/>
              </w:rPr>
            </w:pPr>
            <w:proofErr w:type="gramStart"/>
            <w:r w:rsidRPr="002B0844">
              <w:rPr>
                <w:b/>
              </w:rPr>
              <w:t>Показательная</w:t>
            </w:r>
            <w:proofErr w:type="gramEnd"/>
            <w:r w:rsidRPr="002B0844">
              <w:rPr>
                <w:b/>
              </w:rPr>
              <w:t xml:space="preserve"> функции</w:t>
            </w:r>
          </w:p>
          <w:p w:rsidR="0019270C" w:rsidRPr="002B0844" w:rsidRDefault="0019270C" w:rsidP="00BB6BBA">
            <w:pPr>
              <w:rPr>
                <w:b/>
              </w:rPr>
            </w:pPr>
          </w:p>
          <w:p w:rsidR="0019270C" w:rsidRDefault="0019270C" w:rsidP="0094035D">
            <w:pPr>
              <w:rPr>
                <w:b/>
              </w:rPr>
            </w:pPr>
            <w:r w:rsidRPr="002B0844">
              <w:rPr>
                <w:b/>
              </w:rPr>
              <w:t>Логарифмическая функция</w:t>
            </w:r>
          </w:p>
          <w:p w:rsidR="0094035D" w:rsidRPr="00904C20" w:rsidRDefault="0094035D" w:rsidP="0094035D">
            <w:pPr>
              <w:rPr>
                <w:i/>
              </w:rPr>
            </w:pPr>
            <w:r w:rsidRPr="00904C20">
              <w:rPr>
                <w:i/>
              </w:rPr>
              <w:t>Обязательная контрольная работа</w:t>
            </w:r>
          </w:p>
          <w:p w:rsidR="0094035D" w:rsidRPr="002B0844" w:rsidRDefault="0094035D" w:rsidP="0094035D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2B0844" w:rsidRDefault="00211294" w:rsidP="00BB6BB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19270C" w:rsidRPr="002B0844" w:rsidRDefault="0019270C" w:rsidP="00BB6BBA">
            <w:pPr>
              <w:jc w:val="center"/>
              <w:rPr>
                <w:b/>
              </w:rPr>
            </w:pPr>
          </w:p>
          <w:p w:rsidR="0019270C" w:rsidRDefault="0019270C" w:rsidP="00BB6BB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94035D" w:rsidRPr="002B0844" w:rsidRDefault="0094035D" w:rsidP="00BB6B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</w:t>
            </w:r>
            <w:r>
              <w:rPr>
                <w:b/>
              </w:rPr>
              <w:t>4</w:t>
            </w:r>
          </w:p>
          <w:p w:rsidR="0019270C" w:rsidRPr="002B0844" w:rsidRDefault="0019270C" w:rsidP="00BB6BBA">
            <w:pPr>
              <w:jc w:val="center"/>
              <w:rPr>
                <w:b/>
              </w:rPr>
            </w:pPr>
          </w:p>
          <w:p w:rsidR="0019270C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</w:t>
            </w:r>
            <w:r>
              <w:rPr>
                <w:b/>
              </w:rPr>
              <w:t>4</w:t>
            </w:r>
          </w:p>
          <w:p w:rsidR="0094035D" w:rsidRPr="002B0844" w:rsidRDefault="0094035D" w:rsidP="00BB6B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035D" w:rsidRPr="00904C20" w:rsidTr="00A45701">
        <w:trPr>
          <w:cantSplit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5D" w:rsidRPr="00904C20" w:rsidRDefault="0094035D" w:rsidP="00BB6BBA">
            <w:pPr>
              <w:jc w:val="center"/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5D" w:rsidRPr="00904C20" w:rsidRDefault="0094035D" w:rsidP="00BB6BBA">
            <w:pPr>
              <w:rPr>
                <w:i/>
              </w:rPr>
            </w:pPr>
            <w:r w:rsidRPr="00904C20">
              <w:rPr>
                <w:i/>
                <w:iCs/>
              </w:rPr>
              <w:t>Обобщающее повторение учебного материала. Подготовка к экзамену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035D" w:rsidRPr="002B0844" w:rsidRDefault="0094035D" w:rsidP="00BB6BB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35D" w:rsidRPr="002B0844" w:rsidRDefault="0094035D" w:rsidP="00BB6BB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6555C" w:rsidRPr="00904C20" w:rsidTr="00BB6BBA"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0C" w:rsidRDefault="0019270C" w:rsidP="001927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Геометр</w:t>
            </w:r>
            <w:r w:rsidRPr="00904C20">
              <w:rPr>
                <w:b/>
                <w:i/>
              </w:rPr>
              <w:t xml:space="preserve">ический компонент –  </w:t>
            </w:r>
            <w:r>
              <w:rPr>
                <w:b/>
                <w:i/>
              </w:rPr>
              <w:t>9</w:t>
            </w:r>
            <w:r w:rsidR="00211294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904C20">
              <w:rPr>
                <w:b/>
                <w:i/>
              </w:rPr>
              <w:t xml:space="preserve"> учебных час</w:t>
            </w:r>
            <w:r>
              <w:rPr>
                <w:b/>
                <w:i/>
              </w:rPr>
              <w:t>а</w:t>
            </w:r>
            <w:r w:rsidRPr="00904C20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5</w:t>
            </w:r>
            <w:r w:rsidR="000919A1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904C20">
              <w:rPr>
                <w:b/>
                <w:i/>
              </w:rPr>
              <w:t xml:space="preserve"> учебных час</w:t>
            </w:r>
            <w:r w:rsidR="000919A1">
              <w:rPr>
                <w:b/>
                <w:i/>
              </w:rPr>
              <w:t>ов</w:t>
            </w:r>
            <w:r w:rsidRPr="00904C20">
              <w:rPr>
                <w:b/>
                <w:i/>
              </w:rPr>
              <w:t>)</w:t>
            </w:r>
          </w:p>
          <w:p w:rsidR="0019270C" w:rsidRPr="00904C20" w:rsidRDefault="0019270C" w:rsidP="0019270C">
            <w:pPr>
              <w:ind w:left="781"/>
              <w:jc w:val="center"/>
              <w:rPr>
                <w:b/>
                <w:i/>
              </w:rPr>
            </w:pP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9270C" w:rsidRDefault="0019270C" w:rsidP="00BB6BBA">
            <w:pPr>
              <w:jc w:val="center"/>
            </w:pPr>
          </w:p>
          <w:p w:rsidR="0019270C" w:rsidRPr="00904C20" w:rsidRDefault="0019270C" w:rsidP="00BB6BBA">
            <w:pPr>
              <w:jc w:val="center"/>
            </w:pPr>
          </w:p>
          <w:p w:rsidR="0019270C" w:rsidRPr="00904C20" w:rsidRDefault="0019270C" w:rsidP="00BB6BBA">
            <w:pPr>
              <w:jc w:val="center"/>
            </w:pPr>
          </w:p>
          <w:p w:rsidR="0019270C" w:rsidRPr="00904C20" w:rsidRDefault="0019270C" w:rsidP="00BB6BBA">
            <w:pPr>
              <w:jc w:val="center"/>
            </w:pPr>
            <w:r w:rsidRPr="00904C20"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9270C" w:rsidRDefault="0019270C" w:rsidP="00BB6BBA">
            <w:pPr>
              <w:rPr>
                <w:i/>
              </w:rPr>
            </w:pPr>
            <w:r w:rsidRPr="00904C20">
              <w:rPr>
                <w:i/>
              </w:rPr>
              <w:t>П</w:t>
            </w:r>
            <w:r>
              <w:rPr>
                <w:i/>
              </w:rPr>
              <w:t>овторение учебного материала курса математики</w:t>
            </w:r>
            <w:r w:rsidRPr="00904C20">
              <w:rPr>
                <w:i/>
              </w:rPr>
              <w:t xml:space="preserve"> базовой школы</w:t>
            </w:r>
          </w:p>
          <w:p w:rsidR="0019270C" w:rsidRPr="00904C20" w:rsidRDefault="0019270C" w:rsidP="00BB6BBA">
            <w:pPr>
              <w:rPr>
                <w:i/>
              </w:rPr>
            </w:pPr>
          </w:p>
          <w:p w:rsidR="0019270C" w:rsidRPr="002B0844" w:rsidRDefault="0019270C" w:rsidP="00BB6BBA">
            <w:pPr>
              <w:rPr>
                <w:b/>
              </w:rPr>
            </w:pPr>
            <w:r w:rsidRPr="002B0844">
              <w:rPr>
                <w:b/>
              </w:rPr>
              <w:t>Введение в стереометрию</w:t>
            </w:r>
          </w:p>
          <w:p w:rsidR="0019270C" w:rsidRPr="00904C20" w:rsidRDefault="0019270C" w:rsidP="00BB6BBA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4</w:t>
            </w:r>
          </w:p>
          <w:p w:rsidR="0019270C" w:rsidRPr="002B0844" w:rsidRDefault="0019270C" w:rsidP="00BB6BBA">
            <w:pPr>
              <w:jc w:val="center"/>
              <w:rPr>
                <w:b/>
              </w:rPr>
            </w:pPr>
          </w:p>
          <w:p w:rsidR="0019270C" w:rsidRPr="002B0844" w:rsidRDefault="0019270C" w:rsidP="00BB6BBA">
            <w:pPr>
              <w:jc w:val="center"/>
              <w:rPr>
                <w:b/>
              </w:rPr>
            </w:pPr>
          </w:p>
          <w:p w:rsidR="0019270C" w:rsidRPr="003F1F47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270C" w:rsidRPr="003F1F47" w:rsidRDefault="0019270C" w:rsidP="00BB6BBA">
            <w:pPr>
              <w:jc w:val="center"/>
              <w:rPr>
                <w:b/>
              </w:rPr>
            </w:pPr>
            <w:r w:rsidRPr="003F1F47">
              <w:rPr>
                <w:b/>
              </w:rPr>
              <w:t>2</w:t>
            </w:r>
          </w:p>
          <w:p w:rsidR="0019270C" w:rsidRPr="003F1F47" w:rsidRDefault="0019270C" w:rsidP="00BB6BBA">
            <w:pPr>
              <w:jc w:val="center"/>
              <w:rPr>
                <w:b/>
              </w:rPr>
            </w:pPr>
          </w:p>
          <w:p w:rsidR="0019270C" w:rsidRPr="003F1F47" w:rsidRDefault="0019270C" w:rsidP="00BB6BBA">
            <w:pPr>
              <w:jc w:val="center"/>
              <w:rPr>
                <w:b/>
              </w:rPr>
            </w:pPr>
          </w:p>
          <w:p w:rsidR="0019270C" w:rsidRPr="003F1F47" w:rsidRDefault="0019270C" w:rsidP="00BB6BBA">
            <w:pPr>
              <w:jc w:val="center"/>
              <w:rPr>
                <w:b/>
              </w:rPr>
            </w:pPr>
            <w:r w:rsidRPr="003F1F47">
              <w:rPr>
                <w:b/>
              </w:rPr>
              <w:t>6</w:t>
            </w: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2.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rPr>
                <w:b/>
              </w:rPr>
            </w:pPr>
            <w:r w:rsidRPr="002B0844">
              <w:rPr>
                <w:b/>
              </w:rPr>
              <w:t xml:space="preserve">Параллельность прямых и плоскостей </w:t>
            </w:r>
          </w:p>
          <w:p w:rsidR="0019270C" w:rsidRPr="002B0844" w:rsidRDefault="0019270C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3F1F47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14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3F1F47" w:rsidRDefault="0019270C" w:rsidP="00BB6BBA">
            <w:pPr>
              <w:jc w:val="center"/>
              <w:rPr>
                <w:b/>
              </w:rPr>
            </w:pPr>
            <w:r w:rsidRPr="003F1F47">
              <w:rPr>
                <w:b/>
              </w:rPr>
              <w:t>6</w:t>
            </w: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3.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rPr>
                <w:b/>
              </w:rPr>
            </w:pPr>
            <w:r w:rsidRPr="002B0844">
              <w:rPr>
                <w:b/>
              </w:rPr>
              <w:t>Перпендикулярность прямых и плоскостей</w:t>
            </w:r>
          </w:p>
          <w:p w:rsidR="0094035D" w:rsidRPr="00904C20" w:rsidRDefault="0094035D" w:rsidP="0094035D">
            <w:pPr>
              <w:ind w:left="72"/>
              <w:rPr>
                <w:i/>
              </w:rPr>
            </w:pPr>
            <w:r w:rsidRPr="00904C20">
              <w:rPr>
                <w:i/>
              </w:rPr>
              <w:t>Обязательная контрольная работа</w:t>
            </w:r>
          </w:p>
          <w:p w:rsidR="0019270C" w:rsidRPr="002B0844" w:rsidRDefault="0019270C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Default="0019270C" w:rsidP="00211294">
            <w:pPr>
              <w:jc w:val="center"/>
              <w:rPr>
                <w:b/>
              </w:rPr>
            </w:pPr>
            <w:r w:rsidRPr="002B0844">
              <w:rPr>
                <w:b/>
              </w:rPr>
              <w:t>1</w:t>
            </w:r>
            <w:r w:rsidR="00211294">
              <w:rPr>
                <w:b/>
              </w:rPr>
              <w:t>6</w:t>
            </w:r>
          </w:p>
          <w:p w:rsidR="0094035D" w:rsidRPr="003F1F47" w:rsidRDefault="0094035D" w:rsidP="002112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Default="0019270C" w:rsidP="00BB6BBA">
            <w:pPr>
              <w:jc w:val="center"/>
              <w:rPr>
                <w:b/>
              </w:rPr>
            </w:pPr>
            <w:r w:rsidRPr="003F1F47">
              <w:rPr>
                <w:b/>
              </w:rPr>
              <w:t>6</w:t>
            </w:r>
          </w:p>
          <w:p w:rsidR="0094035D" w:rsidRPr="003F1F47" w:rsidRDefault="0094035D" w:rsidP="00BB6B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4.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rPr>
                <w:b/>
              </w:rPr>
            </w:pPr>
            <w:r w:rsidRPr="002B0844">
              <w:rPr>
                <w:b/>
              </w:rPr>
              <w:t>Многогранники</w:t>
            </w:r>
          </w:p>
          <w:p w:rsidR="0019270C" w:rsidRPr="002B0844" w:rsidRDefault="0019270C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3F1F47" w:rsidRDefault="0019270C" w:rsidP="00211294">
            <w:pPr>
              <w:jc w:val="center"/>
              <w:rPr>
                <w:b/>
              </w:rPr>
            </w:pPr>
            <w:r w:rsidRPr="002B0844">
              <w:rPr>
                <w:b/>
              </w:rPr>
              <w:t>1</w:t>
            </w:r>
            <w:r w:rsidR="00211294">
              <w:rPr>
                <w:b/>
              </w:rPr>
              <w:t>4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3F1F47" w:rsidRDefault="000919A1" w:rsidP="00BB6B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6.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rPr>
                <w:b/>
              </w:rPr>
            </w:pPr>
            <w:r w:rsidRPr="002B0844">
              <w:rPr>
                <w:b/>
              </w:rPr>
              <w:t>Тела вращения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16</w:t>
            </w:r>
          </w:p>
          <w:p w:rsidR="0019270C" w:rsidRPr="003F1F47" w:rsidRDefault="0019270C" w:rsidP="00BB6BBA">
            <w:pPr>
              <w:jc w:val="center"/>
              <w:rPr>
                <w:b/>
              </w:rPr>
            </w:pPr>
            <w:r w:rsidRPr="003F1F47">
              <w:rPr>
                <w:b/>
              </w:rPr>
              <w:t>1</w:t>
            </w:r>
          </w:p>
        </w:tc>
        <w:tc>
          <w:tcPr>
            <w:tcW w:w="17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9270C" w:rsidRDefault="000919A1" w:rsidP="00BB6B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19270C" w:rsidRPr="003F1F47" w:rsidRDefault="0019270C" w:rsidP="00BB6B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Pr="008D1C9C" w:rsidRDefault="0019270C" w:rsidP="00BB6BBA">
            <w:pPr>
              <w:rPr>
                <w:i/>
              </w:rPr>
            </w:pPr>
            <w:r w:rsidRPr="008D1C9C">
              <w:rPr>
                <w:i/>
              </w:rPr>
              <w:t>Обязательная контрольная работа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70C" w:rsidRPr="003F1F47" w:rsidRDefault="0019270C" w:rsidP="00BB6BBA">
            <w:pPr>
              <w:jc w:val="center"/>
              <w:rPr>
                <w:b/>
              </w:rPr>
            </w:pPr>
          </w:p>
        </w:tc>
        <w:tc>
          <w:tcPr>
            <w:tcW w:w="17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70C" w:rsidRPr="00904C20" w:rsidRDefault="0019270C" w:rsidP="00BB6BBA">
            <w:pPr>
              <w:jc w:val="center"/>
              <w:rPr>
                <w:i/>
              </w:rPr>
            </w:pP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9270C" w:rsidRPr="002B0844" w:rsidRDefault="0019270C" w:rsidP="00BB6BBA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19270C" w:rsidRPr="008D1C9C" w:rsidRDefault="0019270C" w:rsidP="00BB6BBA">
            <w:pPr>
              <w:ind w:left="72"/>
              <w:rPr>
                <w:i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3F1F47" w:rsidRDefault="0019270C" w:rsidP="00BB6BBA">
            <w:pPr>
              <w:jc w:val="center"/>
              <w:rPr>
                <w:b/>
              </w:rPr>
            </w:pP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19270C" w:rsidRPr="00904C20" w:rsidRDefault="0019270C" w:rsidP="00BB6BBA">
            <w:pPr>
              <w:jc w:val="center"/>
            </w:pPr>
          </w:p>
        </w:tc>
      </w:tr>
      <w:tr w:rsidR="0019270C" w:rsidRPr="00904C20" w:rsidTr="00A45701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70C" w:rsidRPr="00904C20" w:rsidRDefault="0019270C" w:rsidP="00BB6BBA">
            <w:pPr>
              <w:jc w:val="center"/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5701" w:rsidRPr="00904C20" w:rsidRDefault="0019270C" w:rsidP="0094035D">
            <w:pPr>
              <w:rPr>
                <w:i/>
              </w:rPr>
            </w:pPr>
            <w:r w:rsidRPr="00904C20">
              <w:rPr>
                <w:i/>
                <w:iCs/>
              </w:rPr>
              <w:t>Обобщающее</w:t>
            </w:r>
            <w:r w:rsidR="00A45701">
              <w:rPr>
                <w:i/>
                <w:iCs/>
              </w:rPr>
              <w:t xml:space="preserve"> повторение  учебного материала. </w:t>
            </w:r>
            <w:r w:rsidRPr="00904C20">
              <w:rPr>
                <w:i/>
                <w:iCs/>
              </w:rPr>
              <w:t xml:space="preserve">Подготовка к экзамену 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70C" w:rsidRPr="003F1F47" w:rsidRDefault="00211294" w:rsidP="00BB6BB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270C" w:rsidRPr="00904C20" w:rsidRDefault="000919A1" w:rsidP="00BB6B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A45701" w:rsidRPr="00904C20" w:rsidTr="00A4570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701" w:rsidRPr="00904C20" w:rsidRDefault="00A45701" w:rsidP="00BB6BBA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right"/>
              <w:rPr>
                <w:b/>
              </w:rPr>
            </w:pPr>
            <w:r w:rsidRPr="00904C20">
              <w:rPr>
                <w:b/>
              </w:rPr>
              <w:t>И Т О Г 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5701" w:rsidRPr="00904C20" w:rsidRDefault="00A45701" w:rsidP="00BB6BB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46555C" w:rsidRDefault="0046555C" w:rsidP="0046555C">
      <w:pPr>
        <w:ind w:left="80" w:firstLine="629"/>
        <w:jc w:val="center"/>
        <w:rPr>
          <w:b/>
        </w:rPr>
      </w:pPr>
    </w:p>
    <w:p w:rsidR="00A45701" w:rsidRDefault="00A45701" w:rsidP="00A45701">
      <w:pPr>
        <w:pStyle w:val="2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В</w:t>
      </w:r>
      <w:r w:rsidRPr="00E261D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ариант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</w:p>
    <w:p w:rsidR="00A45701" w:rsidRPr="0019270C" w:rsidRDefault="00A45701" w:rsidP="00A45701"/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529"/>
        <w:gridCol w:w="1842"/>
        <w:gridCol w:w="1782"/>
      </w:tblGrid>
      <w:tr w:rsidR="00A45701" w:rsidRPr="00904C20" w:rsidTr="00BB6BBA">
        <w:trPr>
          <w:cantSplit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701" w:rsidRPr="00C0333E" w:rsidRDefault="00A45701" w:rsidP="00BB6BBA">
            <w:pPr>
              <w:jc w:val="center"/>
              <w:rPr>
                <w:color w:val="000000"/>
                <w:lang w:val="be-BY"/>
              </w:rPr>
            </w:pPr>
            <w:r w:rsidRPr="00C0333E">
              <w:rPr>
                <w:color w:val="000000"/>
              </w:rPr>
              <w:t>№</w:t>
            </w:r>
          </w:p>
          <w:p w:rsidR="00A45701" w:rsidRPr="00904C20" w:rsidRDefault="00A45701" w:rsidP="00BB6BBA">
            <w:pPr>
              <w:jc w:val="center"/>
            </w:pPr>
            <w:proofErr w:type="gramStart"/>
            <w:r w:rsidRPr="00C0333E">
              <w:rPr>
                <w:color w:val="000000"/>
              </w:rPr>
              <w:t>п</w:t>
            </w:r>
            <w:proofErr w:type="gramEnd"/>
            <w:r w:rsidRPr="00C0333E">
              <w:rPr>
                <w:color w:val="000000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701" w:rsidRPr="00904C20" w:rsidRDefault="00A45701" w:rsidP="00BB6BBA">
            <w:pPr>
              <w:jc w:val="center"/>
            </w:pPr>
            <w:r w:rsidRPr="00904C20">
              <w:t>Раздел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</w:pPr>
            <w:r w:rsidRPr="00904C20">
              <w:t>Распределение учебных часов</w:t>
            </w:r>
          </w:p>
        </w:tc>
      </w:tr>
      <w:tr w:rsidR="00A45701" w:rsidRPr="00904C20" w:rsidTr="00BB6BBA">
        <w:trPr>
          <w:cantSplit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701" w:rsidRPr="00904C20" w:rsidRDefault="00A45701" w:rsidP="00BB6BBA">
            <w:pPr>
              <w:jc w:val="center"/>
            </w:pPr>
          </w:p>
        </w:tc>
        <w:tc>
          <w:tcPr>
            <w:tcW w:w="552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701" w:rsidRPr="00904C20" w:rsidRDefault="00A45701" w:rsidP="00BB6BBA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</w:pPr>
            <w:r w:rsidRPr="00904C20">
              <w:t>ПТО</w:t>
            </w:r>
            <w:r>
              <w:t>, ССО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</w:pPr>
            <w:r w:rsidRPr="00904C20">
              <w:t>ССО</w:t>
            </w:r>
          </w:p>
        </w:tc>
      </w:tr>
      <w:tr w:rsidR="00A45701" w:rsidRPr="00904C20" w:rsidTr="00BB6BBA">
        <w:trPr>
          <w:cantSplit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701" w:rsidRPr="00904C20" w:rsidRDefault="00A45701" w:rsidP="00BB6BB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</w:pPr>
            <w:r>
              <w:rPr>
                <w:b/>
              </w:rPr>
              <w:t>144</w:t>
            </w:r>
          </w:p>
        </w:tc>
      </w:tr>
      <w:tr w:rsidR="00A45701" w:rsidRPr="00904C20" w:rsidTr="00BB6BBA">
        <w:trPr>
          <w:cantSplit/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45701" w:rsidRPr="00904C20" w:rsidRDefault="00A45701" w:rsidP="00BB6BBA">
            <w:pPr>
              <w:jc w:val="center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rPr>
                <w:i/>
              </w:rPr>
            </w:pPr>
            <w:r w:rsidRPr="00904C20">
              <w:rPr>
                <w:i/>
              </w:rPr>
              <w:t>Повторение учебного материала курса математики базовой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5701" w:rsidRPr="002B0844" w:rsidRDefault="00D94836" w:rsidP="00BB6B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5701" w:rsidRPr="00931437" w:rsidRDefault="00931437" w:rsidP="00BB6BBA">
            <w:pPr>
              <w:jc w:val="center"/>
              <w:rPr>
                <w:b/>
              </w:rPr>
            </w:pPr>
            <w:r w:rsidRPr="00931437">
              <w:rPr>
                <w:b/>
              </w:rPr>
              <w:t>6</w:t>
            </w: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Pr="002B0844" w:rsidRDefault="00A45701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rPr>
                <w:b/>
              </w:rPr>
            </w:pPr>
            <w:r w:rsidRPr="002B0844">
              <w:rPr>
                <w:b/>
              </w:rPr>
              <w:t>Функции</w:t>
            </w:r>
          </w:p>
          <w:p w:rsidR="00A45701" w:rsidRPr="002B0844" w:rsidRDefault="00A45701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14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931437" w:rsidP="00BB6B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Pr="002B0844" w:rsidRDefault="00A45701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lastRenderedPageBreak/>
              <w:t>2.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rPr>
                <w:b/>
              </w:rPr>
            </w:pPr>
            <w:r w:rsidRPr="002B0844">
              <w:rPr>
                <w:b/>
              </w:rPr>
              <w:t xml:space="preserve">Тригонометрия </w:t>
            </w:r>
          </w:p>
          <w:p w:rsidR="00A45701" w:rsidRPr="002B0844" w:rsidRDefault="00A45701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A45701" w:rsidP="002A556D">
            <w:pPr>
              <w:jc w:val="center"/>
              <w:rPr>
                <w:b/>
              </w:rPr>
            </w:pPr>
            <w:r w:rsidRPr="002B0844">
              <w:rPr>
                <w:b/>
              </w:rPr>
              <w:t>3</w:t>
            </w:r>
            <w:r w:rsidR="002A556D">
              <w:rPr>
                <w:b/>
              </w:rPr>
              <w:t>6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A45701" w:rsidP="009314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31437">
              <w:rPr>
                <w:b/>
              </w:rPr>
              <w:t>0</w:t>
            </w: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Default="00A45701" w:rsidP="00BB6BBA">
            <w:pPr>
              <w:jc w:val="center"/>
            </w:pPr>
            <w:r>
              <w:t>2.1</w:t>
            </w:r>
          </w:p>
          <w:p w:rsidR="00A45701" w:rsidRDefault="00A45701" w:rsidP="00BB6BBA">
            <w:pPr>
              <w:jc w:val="center"/>
            </w:pPr>
          </w:p>
          <w:p w:rsidR="00A45701" w:rsidRDefault="00A45701" w:rsidP="00BB6BBA">
            <w:pPr>
              <w:jc w:val="center"/>
            </w:pPr>
            <w:r>
              <w:t>2.2.</w:t>
            </w:r>
          </w:p>
          <w:p w:rsidR="00A45701" w:rsidRPr="00904C20" w:rsidRDefault="00A45701" w:rsidP="00BB6BBA">
            <w:pPr>
              <w:jc w:val="center"/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Default="00A45701" w:rsidP="00BB6BBA">
            <w:r w:rsidRPr="00904C20">
              <w:t xml:space="preserve">Тригонометрические выражения </w:t>
            </w:r>
          </w:p>
          <w:p w:rsidR="00A45701" w:rsidRDefault="00A45701" w:rsidP="00BB6BBA"/>
          <w:p w:rsidR="00A45701" w:rsidRPr="00904C20" w:rsidRDefault="00A45701" w:rsidP="00BB6BBA">
            <w:r w:rsidRPr="00904C20">
              <w:t>Тригонометрические функции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jc w:val="center"/>
            </w:pPr>
            <w:r w:rsidRPr="002B0844">
              <w:t>1</w:t>
            </w:r>
            <w:r w:rsidR="002A556D">
              <w:t>8</w:t>
            </w:r>
          </w:p>
          <w:p w:rsidR="00A45701" w:rsidRPr="002B0844" w:rsidRDefault="00A45701" w:rsidP="00BB6BBA">
            <w:pPr>
              <w:jc w:val="center"/>
              <w:rPr>
                <w:b/>
              </w:rPr>
            </w:pPr>
          </w:p>
          <w:p w:rsidR="00A45701" w:rsidRPr="00904C20" w:rsidRDefault="00A45701" w:rsidP="00BB6BBA">
            <w:pPr>
              <w:jc w:val="center"/>
            </w:pPr>
            <w:r>
              <w:t>18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Default="00A45701" w:rsidP="00BB6BBA">
            <w:pPr>
              <w:jc w:val="center"/>
            </w:pPr>
            <w:r>
              <w:t>10</w:t>
            </w:r>
          </w:p>
          <w:p w:rsidR="00A45701" w:rsidRDefault="00A45701" w:rsidP="00BB6BBA">
            <w:pPr>
              <w:jc w:val="center"/>
            </w:pPr>
          </w:p>
          <w:p w:rsidR="00A45701" w:rsidRPr="00904C20" w:rsidRDefault="00A45701" w:rsidP="00931437">
            <w:pPr>
              <w:jc w:val="center"/>
            </w:pPr>
            <w:r>
              <w:t>1</w:t>
            </w:r>
            <w:r w:rsidR="00931437">
              <w:t>0</w:t>
            </w: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Pr="00904C20" w:rsidRDefault="00A45701" w:rsidP="00BB6BBA">
            <w:pPr>
              <w:jc w:val="center"/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rPr>
                <w:i/>
              </w:rPr>
            </w:pPr>
            <w:r w:rsidRPr="00904C20">
              <w:rPr>
                <w:i/>
              </w:rPr>
              <w:t>Обязательная контрольная работа</w:t>
            </w:r>
          </w:p>
          <w:p w:rsidR="00A45701" w:rsidRPr="00904C20" w:rsidRDefault="00A45701" w:rsidP="00BB6BBA">
            <w:pPr>
              <w:rPr>
                <w:i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4F76AA" w:rsidRDefault="00A45701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  <w:rPr>
                <w:i/>
              </w:rPr>
            </w:pPr>
            <w:r w:rsidRPr="00B2275A">
              <w:rPr>
                <w:b/>
              </w:rPr>
              <w:t>1</w:t>
            </w:r>
          </w:p>
        </w:tc>
      </w:tr>
      <w:tr w:rsidR="00D94836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94836" w:rsidRPr="002350C4" w:rsidRDefault="00D94836" w:rsidP="00BB6B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350C4">
              <w:rPr>
                <w:b/>
              </w:rPr>
              <w:t>.</w:t>
            </w:r>
          </w:p>
          <w:p w:rsidR="00D94836" w:rsidRPr="00904C20" w:rsidRDefault="00D94836" w:rsidP="00BB6BBA">
            <w:pPr>
              <w:jc w:val="center"/>
            </w:pPr>
          </w:p>
          <w:p w:rsidR="00D94836" w:rsidRPr="002350C4" w:rsidRDefault="00D94836" w:rsidP="00BB6B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50C4">
              <w:rPr>
                <w:b/>
              </w:rPr>
              <w:t xml:space="preserve">. 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D94836" w:rsidRPr="002350C4" w:rsidRDefault="00D94836" w:rsidP="00BB6BBA">
            <w:pPr>
              <w:rPr>
                <w:b/>
              </w:rPr>
            </w:pPr>
            <w:r w:rsidRPr="002350C4">
              <w:rPr>
                <w:b/>
              </w:rPr>
              <w:t>Введение в стереометрию</w:t>
            </w:r>
          </w:p>
          <w:p w:rsidR="00D94836" w:rsidRPr="002350C4" w:rsidRDefault="00D94836" w:rsidP="00BB6BBA">
            <w:pPr>
              <w:rPr>
                <w:b/>
              </w:rPr>
            </w:pPr>
          </w:p>
          <w:p w:rsidR="00D94836" w:rsidRPr="002350C4" w:rsidRDefault="00D94836" w:rsidP="00BB6BBA">
            <w:pPr>
              <w:rPr>
                <w:b/>
              </w:rPr>
            </w:pPr>
            <w:r w:rsidRPr="002350C4">
              <w:rPr>
                <w:b/>
              </w:rPr>
              <w:t>Параллельность прямых и плоскостей</w:t>
            </w:r>
          </w:p>
          <w:p w:rsidR="00D94836" w:rsidRPr="002350C4" w:rsidRDefault="00D94836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D94836" w:rsidRPr="002350C4" w:rsidRDefault="00D94836" w:rsidP="00BB6BBA">
            <w:pPr>
              <w:jc w:val="center"/>
              <w:rPr>
                <w:b/>
              </w:rPr>
            </w:pPr>
            <w:r w:rsidRPr="002350C4">
              <w:rPr>
                <w:b/>
              </w:rPr>
              <w:t>8</w:t>
            </w:r>
          </w:p>
          <w:p w:rsidR="00D94836" w:rsidRPr="002350C4" w:rsidRDefault="00D94836" w:rsidP="00BB6BBA">
            <w:pPr>
              <w:jc w:val="center"/>
              <w:rPr>
                <w:b/>
              </w:rPr>
            </w:pPr>
          </w:p>
          <w:p w:rsidR="00D94836" w:rsidRPr="002350C4" w:rsidRDefault="00D94836" w:rsidP="00BB6BBA">
            <w:pPr>
              <w:jc w:val="center"/>
              <w:rPr>
                <w:b/>
              </w:rPr>
            </w:pPr>
            <w:r w:rsidRPr="002350C4">
              <w:rPr>
                <w:b/>
              </w:rPr>
              <w:t>14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D94836" w:rsidRPr="002350C4" w:rsidRDefault="00931437" w:rsidP="00BB6B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94836" w:rsidRPr="002350C4" w:rsidRDefault="00D94836" w:rsidP="00BB6BBA">
            <w:pPr>
              <w:jc w:val="center"/>
              <w:rPr>
                <w:b/>
              </w:rPr>
            </w:pPr>
          </w:p>
          <w:p w:rsidR="00D94836" w:rsidRPr="002350C4" w:rsidRDefault="00D94836" w:rsidP="00D94836">
            <w:pPr>
              <w:jc w:val="center"/>
              <w:rPr>
                <w:b/>
              </w:rPr>
            </w:pPr>
            <w:r w:rsidRPr="002350C4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D94836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94836" w:rsidRPr="002350C4" w:rsidRDefault="00D94836" w:rsidP="00BB6BB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D94836" w:rsidRDefault="00D94836" w:rsidP="00BB6BBA">
            <w:pPr>
              <w:rPr>
                <w:b/>
              </w:rPr>
            </w:pPr>
            <w:r w:rsidRPr="002350C4">
              <w:rPr>
                <w:b/>
              </w:rPr>
              <w:t>Перпендикулярность прямых и плоскостей</w:t>
            </w:r>
          </w:p>
          <w:p w:rsidR="00D94836" w:rsidRPr="002350C4" w:rsidRDefault="00D94836" w:rsidP="00BB6BBA">
            <w:pPr>
              <w:rPr>
                <w:b/>
              </w:rPr>
            </w:pPr>
          </w:p>
          <w:p w:rsidR="00D94836" w:rsidRPr="00904C20" w:rsidRDefault="00D94836" w:rsidP="00BB6BBA">
            <w:pPr>
              <w:ind w:left="72"/>
              <w:rPr>
                <w:i/>
              </w:rPr>
            </w:pPr>
            <w:r w:rsidRPr="00904C20">
              <w:rPr>
                <w:i/>
              </w:rPr>
              <w:t>Обязательная контрольная работа</w:t>
            </w:r>
          </w:p>
          <w:p w:rsidR="00D94836" w:rsidRPr="002350C4" w:rsidRDefault="00D94836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D94836" w:rsidRDefault="00D94836" w:rsidP="00BB6BBA">
            <w:pPr>
              <w:jc w:val="center"/>
              <w:rPr>
                <w:b/>
              </w:rPr>
            </w:pPr>
            <w:r w:rsidRPr="002350C4">
              <w:rPr>
                <w:b/>
              </w:rPr>
              <w:t>1</w:t>
            </w:r>
            <w:r w:rsidR="00931437">
              <w:rPr>
                <w:b/>
              </w:rPr>
              <w:t>6</w:t>
            </w:r>
          </w:p>
          <w:p w:rsidR="00D94836" w:rsidRDefault="00D94836" w:rsidP="00BB6BBA">
            <w:pPr>
              <w:jc w:val="center"/>
              <w:rPr>
                <w:b/>
              </w:rPr>
            </w:pPr>
          </w:p>
          <w:p w:rsidR="00D94836" w:rsidRPr="002350C4" w:rsidRDefault="00D94836" w:rsidP="00BB6B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D94836" w:rsidRDefault="00D94836" w:rsidP="00BB6BBA">
            <w:pPr>
              <w:jc w:val="center"/>
              <w:rPr>
                <w:b/>
              </w:rPr>
            </w:pPr>
            <w:r w:rsidRPr="002350C4">
              <w:rPr>
                <w:b/>
              </w:rPr>
              <w:t>1</w:t>
            </w:r>
            <w:r>
              <w:rPr>
                <w:b/>
              </w:rPr>
              <w:t>0</w:t>
            </w:r>
          </w:p>
          <w:p w:rsidR="00D94836" w:rsidRDefault="00D94836" w:rsidP="00BB6BBA">
            <w:pPr>
              <w:jc w:val="center"/>
              <w:rPr>
                <w:b/>
              </w:rPr>
            </w:pPr>
          </w:p>
          <w:p w:rsidR="00D94836" w:rsidRPr="002350C4" w:rsidRDefault="00D94836" w:rsidP="00BB6B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Pr="002B0844" w:rsidRDefault="00D94836" w:rsidP="00BB6B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45701" w:rsidRPr="002B0844">
              <w:rPr>
                <w:b/>
              </w:rPr>
              <w:t>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rPr>
                <w:b/>
              </w:rPr>
            </w:pPr>
            <w:r w:rsidRPr="002B0844">
              <w:rPr>
                <w:b/>
              </w:rPr>
              <w:t>Степень с рациональным показателем. Степенная функция</w:t>
            </w:r>
          </w:p>
          <w:p w:rsidR="00A45701" w:rsidRPr="002B0844" w:rsidRDefault="00A45701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A45701" w:rsidP="002A556D">
            <w:pPr>
              <w:jc w:val="center"/>
              <w:rPr>
                <w:b/>
              </w:rPr>
            </w:pPr>
            <w:r w:rsidRPr="002B0844">
              <w:rPr>
                <w:b/>
              </w:rPr>
              <w:t>2</w:t>
            </w:r>
            <w:r w:rsidR="002A556D">
              <w:rPr>
                <w:b/>
              </w:rPr>
              <w:t>2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12</w:t>
            </w: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Pr="00904C20" w:rsidRDefault="00A45701" w:rsidP="00BB6BBA">
            <w:pPr>
              <w:jc w:val="center"/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rPr>
                <w:i/>
              </w:rPr>
            </w:pPr>
            <w:r w:rsidRPr="00904C20">
              <w:rPr>
                <w:i/>
              </w:rPr>
              <w:t>Обязательная контрольная работа</w:t>
            </w:r>
          </w:p>
          <w:p w:rsidR="00A45701" w:rsidRPr="00904C20" w:rsidRDefault="00A45701" w:rsidP="00BB6BBA">
            <w:pPr>
              <w:rPr>
                <w:i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</w:pPr>
            <w:r w:rsidRPr="002B0844">
              <w:rPr>
                <w:b/>
              </w:rPr>
              <w:t>1</w:t>
            </w:r>
          </w:p>
        </w:tc>
      </w:tr>
      <w:tr w:rsidR="00A45701" w:rsidRPr="00904C20" w:rsidTr="00BB6BBA">
        <w:trPr>
          <w:cantSplit/>
          <w:trHeight w:val="1342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Pr="002B0844" w:rsidRDefault="00D94836" w:rsidP="00BB6B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45701" w:rsidRPr="002B0844">
              <w:rPr>
                <w:b/>
              </w:rPr>
              <w:t>.</w:t>
            </w:r>
          </w:p>
          <w:p w:rsidR="00A45701" w:rsidRPr="002B0844" w:rsidRDefault="00A45701" w:rsidP="00BB6BBA">
            <w:pPr>
              <w:jc w:val="center"/>
              <w:rPr>
                <w:b/>
              </w:rPr>
            </w:pPr>
          </w:p>
          <w:p w:rsidR="00A45701" w:rsidRPr="002B0844" w:rsidRDefault="00D94836" w:rsidP="009403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45701" w:rsidRPr="002B0844">
              <w:rPr>
                <w:b/>
              </w:rPr>
              <w:t xml:space="preserve">. 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rPr>
                <w:b/>
              </w:rPr>
            </w:pPr>
            <w:proofErr w:type="gramStart"/>
            <w:r w:rsidRPr="002B0844">
              <w:rPr>
                <w:b/>
              </w:rPr>
              <w:t>Показательная</w:t>
            </w:r>
            <w:proofErr w:type="gramEnd"/>
            <w:r w:rsidRPr="002B0844">
              <w:rPr>
                <w:b/>
              </w:rPr>
              <w:t xml:space="preserve"> функции</w:t>
            </w:r>
          </w:p>
          <w:p w:rsidR="00A45701" w:rsidRPr="002B0844" w:rsidRDefault="00A45701" w:rsidP="00BB6BBA">
            <w:pPr>
              <w:rPr>
                <w:b/>
              </w:rPr>
            </w:pPr>
          </w:p>
          <w:p w:rsidR="00A45701" w:rsidRPr="002B0844" w:rsidRDefault="00A45701" w:rsidP="00D94836">
            <w:pPr>
              <w:rPr>
                <w:b/>
              </w:rPr>
            </w:pPr>
            <w:r w:rsidRPr="002B0844">
              <w:rPr>
                <w:b/>
              </w:rPr>
              <w:t>Логарифмическая функция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2A556D" w:rsidP="00BB6BB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A45701" w:rsidRPr="002B0844" w:rsidRDefault="00A45701" w:rsidP="00BB6BBA">
            <w:pPr>
              <w:jc w:val="center"/>
              <w:rPr>
                <w:b/>
              </w:rPr>
            </w:pPr>
          </w:p>
          <w:p w:rsidR="00A45701" w:rsidRPr="002B0844" w:rsidRDefault="00A45701" w:rsidP="00BB6BB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</w:t>
            </w:r>
            <w:r>
              <w:rPr>
                <w:b/>
              </w:rPr>
              <w:t>4</w:t>
            </w:r>
          </w:p>
          <w:p w:rsidR="00A45701" w:rsidRPr="002B0844" w:rsidRDefault="00A45701" w:rsidP="00BB6BBA">
            <w:pPr>
              <w:jc w:val="center"/>
              <w:rPr>
                <w:b/>
              </w:rPr>
            </w:pPr>
          </w:p>
          <w:p w:rsidR="00A45701" w:rsidRPr="002B0844" w:rsidRDefault="00A45701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D94836" w:rsidRPr="00904C20" w:rsidTr="00BB6BBA">
        <w:trPr>
          <w:cantSplit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36" w:rsidRPr="00904C20" w:rsidRDefault="00D94836" w:rsidP="00BB6BBA">
            <w:pPr>
              <w:jc w:val="center"/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36" w:rsidRPr="00904C20" w:rsidRDefault="00D94836" w:rsidP="00D94836">
            <w:pPr>
              <w:rPr>
                <w:i/>
              </w:rPr>
            </w:pPr>
            <w:r w:rsidRPr="00904C20">
              <w:rPr>
                <w:i/>
              </w:rPr>
              <w:t>Обязательная контрольная работа</w:t>
            </w:r>
          </w:p>
          <w:p w:rsidR="00D94836" w:rsidRPr="00904C20" w:rsidRDefault="00D94836" w:rsidP="00BB6BBA">
            <w:pPr>
              <w:rPr>
                <w:i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836" w:rsidRPr="002B0844" w:rsidRDefault="00D94836" w:rsidP="00BB6B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836" w:rsidRPr="002B0844" w:rsidRDefault="00D94836" w:rsidP="00BB6B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Pr="002B0844" w:rsidRDefault="002A556D" w:rsidP="00BB6BB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45701" w:rsidRPr="002B0844">
              <w:rPr>
                <w:b/>
              </w:rPr>
              <w:t>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rPr>
                <w:b/>
              </w:rPr>
            </w:pPr>
            <w:r w:rsidRPr="002B0844">
              <w:rPr>
                <w:b/>
              </w:rPr>
              <w:t>Многогранники</w:t>
            </w:r>
          </w:p>
          <w:p w:rsidR="00A45701" w:rsidRPr="002B0844" w:rsidRDefault="00A45701" w:rsidP="00BB6BBA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3F1F47" w:rsidRDefault="00A45701" w:rsidP="00931437">
            <w:pPr>
              <w:jc w:val="center"/>
              <w:rPr>
                <w:b/>
              </w:rPr>
            </w:pPr>
            <w:r w:rsidRPr="002B0844">
              <w:rPr>
                <w:b/>
              </w:rPr>
              <w:t>1</w:t>
            </w:r>
            <w:r w:rsidR="00931437">
              <w:rPr>
                <w:b/>
              </w:rPr>
              <w:t>6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3F1F47" w:rsidRDefault="00931437" w:rsidP="00BB6B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Pr="002B0844" w:rsidRDefault="002A556D" w:rsidP="00BB6B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45701" w:rsidRPr="002B0844">
              <w:rPr>
                <w:b/>
              </w:rPr>
              <w:t>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rPr>
                <w:b/>
              </w:rPr>
            </w:pPr>
            <w:r w:rsidRPr="002B0844">
              <w:rPr>
                <w:b/>
              </w:rPr>
              <w:t>Объемы многогранников</w:t>
            </w:r>
          </w:p>
          <w:p w:rsidR="00A45701" w:rsidRPr="002B0844" w:rsidRDefault="00A45701" w:rsidP="00BB6BBA">
            <w:pPr>
              <w:rPr>
                <w:b/>
              </w:rPr>
            </w:pPr>
          </w:p>
          <w:p w:rsidR="00A45701" w:rsidRPr="002B0844" w:rsidRDefault="00A45701" w:rsidP="00BB6BBA">
            <w:pPr>
              <w:rPr>
                <w:i/>
              </w:rPr>
            </w:pPr>
            <w:r w:rsidRPr="002B0844">
              <w:rPr>
                <w:i/>
              </w:rPr>
              <w:t>Обязательная контрольная работа</w:t>
            </w:r>
          </w:p>
          <w:p w:rsidR="00A45701" w:rsidRPr="002B0844" w:rsidRDefault="00A45701" w:rsidP="00BB6BBA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14</w:t>
            </w:r>
          </w:p>
          <w:p w:rsidR="00A45701" w:rsidRPr="002B0844" w:rsidRDefault="00A45701" w:rsidP="00BB6BBA">
            <w:pPr>
              <w:jc w:val="center"/>
              <w:rPr>
                <w:b/>
              </w:rPr>
            </w:pPr>
          </w:p>
          <w:p w:rsidR="00A45701" w:rsidRPr="003F1F47" w:rsidRDefault="00A45701" w:rsidP="00BB6BBA">
            <w:pPr>
              <w:jc w:val="center"/>
              <w:rPr>
                <w:b/>
              </w:rPr>
            </w:pPr>
            <w:r w:rsidRPr="003F1F47">
              <w:rPr>
                <w:b/>
              </w:rPr>
              <w:t>1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3F1F47" w:rsidRDefault="00931437" w:rsidP="00BB6B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A45701" w:rsidRPr="003F1F47" w:rsidRDefault="00A45701" w:rsidP="00BB6BBA">
            <w:pPr>
              <w:jc w:val="center"/>
              <w:rPr>
                <w:b/>
              </w:rPr>
            </w:pPr>
          </w:p>
          <w:p w:rsidR="00A45701" w:rsidRPr="003F1F47" w:rsidRDefault="00A45701" w:rsidP="00BB6BBA">
            <w:pPr>
              <w:jc w:val="center"/>
              <w:rPr>
                <w:b/>
              </w:rPr>
            </w:pPr>
            <w:r w:rsidRPr="003F1F47">
              <w:rPr>
                <w:b/>
              </w:rPr>
              <w:t>1</w:t>
            </w: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Pr="002B0844" w:rsidRDefault="002A556D" w:rsidP="00BB6BB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45701" w:rsidRPr="002B0844">
              <w:rPr>
                <w:b/>
              </w:rPr>
              <w:t>.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rPr>
                <w:b/>
              </w:rPr>
            </w:pPr>
            <w:r w:rsidRPr="002B0844">
              <w:rPr>
                <w:b/>
              </w:rPr>
              <w:t>Тела вращения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45701" w:rsidRPr="002B0844" w:rsidRDefault="00A45701" w:rsidP="00BB6BBA">
            <w:pPr>
              <w:jc w:val="center"/>
              <w:rPr>
                <w:b/>
              </w:rPr>
            </w:pPr>
            <w:r w:rsidRPr="002B0844">
              <w:rPr>
                <w:b/>
              </w:rPr>
              <w:t>16</w:t>
            </w:r>
          </w:p>
          <w:p w:rsidR="00A45701" w:rsidRPr="003F1F47" w:rsidRDefault="00A45701" w:rsidP="00BB6BBA">
            <w:pPr>
              <w:jc w:val="center"/>
              <w:rPr>
                <w:b/>
              </w:rPr>
            </w:pPr>
            <w:r w:rsidRPr="003F1F47">
              <w:rPr>
                <w:b/>
              </w:rPr>
              <w:t>1</w:t>
            </w:r>
          </w:p>
        </w:tc>
        <w:tc>
          <w:tcPr>
            <w:tcW w:w="17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45701" w:rsidRDefault="00931437" w:rsidP="00BB6B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A45701" w:rsidRPr="003F1F47" w:rsidRDefault="00A45701" w:rsidP="00BB6B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Pr="002B0844" w:rsidRDefault="00A45701" w:rsidP="00BB6BBA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Pr="008D1C9C" w:rsidRDefault="00A45701" w:rsidP="00BB6BBA">
            <w:pPr>
              <w:rPr>
                <w:i/>
              </w:rPr>
            </w:pPr>
            <w:r w:rsidRPr="008D1C9C">
              <w:rPr>
                <w:i/>
              </w:rPr>
              <w:t>Обязательная контрольная работа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5701" w:rsidRPr="003F1F47" w:rsidRDefault="00A45701" w:rsidP="00BB6BBA">
            <w:pPr>
              <w:jc w:val="center"/>
              <w:rPr>
                <w:b/>
              </w:rPr>
            </w:pPr>
          </w:p>
        </w:tc>
        <w:tc>
          <w:tcPr>
            <w:tcW w:w="17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  <w:rPr>
                <w:i/>
              </w:rPr>
            </w:pP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A45701" w:rsidRPr="002B0844" w:rsidRDefault="00A45701" w:rsidP="00BB6BBA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6" w:space="0" w:color="auto"/>
            </w:tcBorders>
          </w:tcPr>
          <w:p w:rsidR="00A45701" w:rsidRPr="008D1C9C" w:rsidRDefault="00A45701" w:rsidP="00BB6BBA">
            <w:pPr>
              <w:ind w:left="72"/>
              <w:rPr>
                <w:i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3F1F47" w:rsidRDefault="00A45701" w:rsidP="00BB6BBA">
            <w:pPr>
              <w:jc w:val="center"/>
              <w:rPr>
                <w:b/>
              </w:rPr>
            </w:pP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</w:pP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5701" w:rsidRPr="00904C20" w:rsidRDefault="00A45701" w:rsidP="00BB6BBA">
            <w:pPr>
              <w:jc w:val="center"/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5701" w:rsidRDefault="00A45701" w:rsidP="00BB6BBA">
            <w:pPr>
              <w:rPr>
                <w:i/>
                <w:iCs/>
              </w:rPr>
            </w:pPr>
            <w:r w:rsidRPr="00904C20">
              <w:rPr>
                <w:i/>
                <w:iCs/>
              </w:rPr>
              <w:t>Обобщающее</w:t>
            </w:r>
            <w:r>
              <w:rPr>
                <w:i/>
                <w:iCs/>
              </w:rPr>
              <w:t xml:space="preserve"> повторение  учебного материала. </w:t>
            </w:r>
            <w:r w:rsidRPr="00904C20">
              <w:rPr>
                <w:i/>
                <w:iCs/>
              </w:rPr>
              <w:t xml:space="preserve">Подготовка к экзамену </w:t>
            </w:r>
          </w:p>
          <w:p w:rsidR="00A45701" w:rsidRPr="00904C20" w:rsidRDefault="00A45701" w:rsidP="00BB6BBA">
            <w:pPr>
              <w:rPr>
                <w:i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5701" w:rsidRPr="003F1F47" w:rsidRDefault="002A556D" w:rsidP="002A556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5701" w:rsidRPr="00904C20" w:rsidRDefault="002A556D" w:rsidP="00931437">
            <w:pPr>
              <w:jc w:val="center"/>
            </w:pPr>
            <w:r>
              <w:rPr>
                <w:b/>
              </w:rPr>
              <w:t>1</w:t>
            </w:r>
            <w:r w:rsidR="00931437">
              <w:rPr>
                <w:b/>
              </w:rPr>
              <w:t>2</w:t>
            </w:r>
          </w:p>
        </w:tc>
      </w:tr>
      <w:tr w:rsidR="00A45701" w:rsidRPr="00904C20" w:rsidTr="00BB6BB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701" w:rsidRPr="00904C20" w:rsidRDefault="00A45701" w:rsidP="00BB6BBA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right"/>
              <w:rPr>
                <w:b/>
              </w:rPr>
            </w:pPr>
            <w:r w:rsidRPr="00904C20">
              <w:rPr>
                <w:b/>
              </w:rPr>
              <w:t>И Т О Г 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5701" w:rsidRPr="00904C20" w:rsidRDefault="00A45701" w:rsidP="00BB6BB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5701" w:rsidRPr="00904C20" w:rsidRDefault="00A45701" w:rsidP="00BB6BB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46555C" w:rsidRPr="00904C20" w:rsidRDefault="0046555C" w:rsidP="0046555C">
      <w:pPr>
        <w:pStyle w:val="a7"/>
        <w:spacing w:line="120" w:lineRule="auto"/>
        <w:ind w:firstLine="709"/>
        <w:rPr>
          <w:b/>
          <w:sz w:val="24"/>
          <w:lang w:val="be-BY"/>
        </w:rPr>
      </w:pPr>
    </w:p>
    <w:p w:rsidR="00945B44" w:rsidRDefault="00945B44" w:rsidP="003C0BB4">
      <w:pPr>
        <w:spacing w:line="360" w:lineRule="auto"/>
        <w:rPr>
          <w:sz w:val="20"/>
          <w:szCs w:val="20"/>
        </w:rPr>
      </w:pPr>
    </w:p>
    <w:p w:rsidR="0046555C" w:rsidRDefault="0046555C" w:rsidP="0046555C">
      <w:pPr>
        <w:spacing w:line="360" w:lineRule="auto"/>
        <w:jc w:val="right"/>
        <w:rPr>
          <w:sz w:val="28"/>
          <w:szCs w:val="28"/>
        </w:rPr>
      </w:pPr>
    </w:p>
    <w:sectPr w:rsidR="0046555C" w:rsidSect="0047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55C"/>
    <w:rsid w:val="00003975"/>
    <w:rsid w:val="000919A1"/>
    <w:rsid w:val="000F610B"/>
    <w:rsid w:val="00103454"/>
    <w:rsid w:val="00105C6F"/>
    <w:rsid w:val="0019270C"/>
    <w:rsid w:val="00211294"/>
    <w:rsid w:val="002A556D"/>
    <w:rsid w:val="0033418C"/>
    <w:rsid w:val="003C0BB4"/>
    <w:rsid w:val="003D4557"/>
    <w:rsid w:val="0046555C"/>
    <w:rsid w:val="004775A4"/>
    <w:rsid w:val="005E3D9B"/>
    <w:rsid w:val="00796DBD"/>
    <w:rsid w:val="00931437"/>
    <w:rsid w:val="0094035D"/>
    <w:rsid w:val="00945B44"/>
    <w:rsid w:val="00A16449"/>
    <w:rsid w:val="00A45701"/>
    <w:rsid w:val="00B2275A"/>
    <w:rsid w:val="00D9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2606-11DD-4212-8FD1-E6838753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Вариант 1</vt:lpstr>
      <vt:lpstr>    Вариант 2</vt:lpstr>
    </vt:vector>
  </TitlesOfParts>
  <Company>SPecialiST RePack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user</cp:lastModifiedBy>
  <cp:revision>8</cp:revision>
  <dcterms:created xsi:type="dcterms:W3CDTF">2018-06-14T06:03:00Z</dcterms:created>
  <dcterms:modified xsi:type="dcterms:W3CDTF">2018-07-11T10:57:00Z</dcterms:modified>
</cp:coreProperties>
</file>